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33" w:rsidRDefault="00AE7188" w:rsidP="00AE7188">
      <w:pPr>
        <w:jc w:val="center"/>
        <w:rPr>
          <w:rFonts w:cs="David"/>
          <w:b/>
          <w:bCs/>
          <w:sz w:val="28"/>
          <w:szCs w:val="28"/>
          <w:rtl/>
        </w:rPr>
      </w:pPr>
      <w:r w:rsidRPr="00AE7188">
        <w:rPr>
          <w:rFonts w:cs="David" w:hint="cs"/>
          <w:b/>
          <w:bCs/>
          <w:sz w:val="28"/>
          <w:szCs w:val="28"/>
          <w:rtl/>
        </w:rPr>
        <w:t>קורס כלים מעשיים: מפגש 5 ברשות לחדשנות</w:t>
      </w:r>
    </w:p>
    <w:p w:rsidR="00AE7188" w:rsidRDefault="00AE7188" w:rsidP="00AE7188">
      <w:pPr>
        <w:jc w:val="center"/>
        <w:rPr>
          <w:rFonts w:cs="David"/>
          <w:b/>
          <w:bCs/>
          <w:sz w:val="28"/>
          <w:szCs w:val="28"/>
          <w:rtl/>
        </w:rPr>
      </w:pPr>
    </w:p>
    <w:p w:rsidR="00AE7188" w:rsidRDefault="00AE7188" w:rsidP="001C2E9C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עיקרי המפגש: </w:t>
      </w:r>
      <w:r w:rsidRPr="001C2E9C">
        <w:rPr>
          <w:rFonts w:cs="David" w:hint="cs"/>
          <w:sz w:val="24"/>
          <w:szCs w:val="24"/>
          <w:rtl/>
        </w:rPr>
        <w:t>המפגש התקיים בהובלת הרשות לחדש</w:t>
      </w:r>
      <w:r w:rsidR="001C2E9C">
        <w:rPr>
          <w:rFonts w:cs="David" w:hint="cs"/>
          <w:sz w:val="24"/>
          <w:szCs w:val="24"/>
          <w:rtl/>
        </w:rPr>
        <w:t xml:space="preserve">נות ע"י גב' </w:t>
      </w:r>
      <w:r w:rsidRPr="001C2E9C">
        <w:rPr>
          <w:rFonts w:cs="David" w:hint="cs"/>
          <w:sz w:val="24"/>
          <w:szCs w:val="24"/>
          <w:rtl/>
        </w:rPr>
        <w:t>רינה קול ואלן הופמן. במהלך המפגש הוצג הפוטנציאל של מדינות אמל"ט כמדינות מתקדמות במגוון תחומים, אך מצריכות "קפיצה מדרגה" משמעותית באותם התחומים. הרעיון המרכזי הינו כי ב</w:t>
      </w:r>
      <w:r w:rsidR="001C2E9C">
        <w:rPr>
          <w:rFonts w:cs="David" w:hint="cs"/>
          <w:sz w:val="24"/>
          <w:szCs w:val="24"/>
          <w:rtl/>
        </w:rPr>
        <w:t>מ</w:t>
      </w:r>
      <w:r w:rsidRPr="001C2E9C">
        <w:rPr>
          <w:rFonts w:cs="David" w:hint="cs"/>
          <w:sz w:val="24"/>
          <w:szCs w:val="24"/>
          <w:rtl/>
        </w:rPr>
        <w:t>ד</w:t>
      </w:r>
      <w:r w:rsidR="001C2E9C">
        <w:rPr>
          <w:rFonts w:cs="David" w:hint="cs"/>
          <w:sz w:val="24"/>
          <w:szCs w:val="24"/>
          <w:rtl/>
        </w:rPr>
        <w:t>ינות הללו</w:t>
      </w:r>
      <w:r w:rsidRPr="001C2E9C">
        <w:rPr>
          <w:rFonts w:cs="David" w:hint="cs"/>
          <w:sz w:val="24"/>
          <w:szCs w:val="24"/>
          <w:rtl/>
        </w:rPr>
        <w:t xml:space="preserve"> קיימות</w:t>
      </w:r>
      <w:r w:rsidR="001C2E9C">
        <w:rPr>
          <w:rFonts w:cs="David" w:hint="cs"/>
          <w:sz w:val="24"/>
          <w:szCs w:val="24"/>
          <w:rtl/>
        </w:rPr>
        <w:t xml:space="preserve"> כיום</w:t>
      </w:r>
      <w:r w:rsidRPr="001C2E9C">
        <w:rPr>
          <w:rFonts w:cs="David" w:hint="cs"/>
          <w:sz w:val="24"/>
          <w:szCs w:val="24"/>
          <w:rtl/>
        </w:rPr>
        <w:t xml:space="preserve"> חברות גדולות ומוצלחות (בעיקר בתחומי החקלאות</w:t>
      </w:r>
      <w:r w:rsidR="001C2E9C">
        <w:rPr>
          <w:rFonts w:cs="David" w:hint="cs"/>
          <w:sz w:val="24"/>
          <w:szCs w:val="24"/>
          <w:rtl/>
        </w:rPr>
        <w:t>,</w:t>
      </w:r>
      <w:r w:rsidRPr="001C2E9C">
        <w:rPr>
          <w:rFonts w:cs="David" w:hint="cs"/>
          <w:sz w:val="24"/>
          <w:szCs w:val="24"/>
          <w:rtl/>
        </w:rPr>
        <w:t xml:space="preserve"> אך גם בנושאי </w:t>
      </w:r>
      <w:r w:rsidR="001C2E9C">
        <w:rPr>
          <w:rFonts w:cs="David" w:hint="cs"/>
          <w:sz w:val="24"/>
          <w:szCs w:val="24"/>
          <w:rtl/>
        </w:rPr>
        <w:t>ה</w:t>
      </w:r>
      <w:r w:rsidRPr="001C2E9C">
        <w:rPr>
          <w:rFonts w:cs="David" w:hint="cs"/>
          <w:sz w:val="24"/>
          <w:szCs w:val="24"/>
          <w:rtl/>
        </w:rPr>
        <w:t>טכנולוגיה ו</w:t>
      </w:r>
      <w:r w:rsidR="001C2E9C">
        <w:rPr>
          <w:rFonts w:cs="David" w:hint="cs"/>
          <w:sz w:val="24"/>
          <w:szCs w:val="24"/>
          <w:rtl/>
        </w:rPr>
        <w:t>ה</w:t>
      </w:r>
      <w:r w:rsidRPr="001C2E9C">
        <w:rPr>
          <w:rFonts w:cs="David" w:hint="cs"/>
          <w:sz w:val="24"/>
          <w:szCs w:val="24"/>
          <w:rtl/>
        </w:rPr>
        <w:t xml:space="preserve">חדשנות) בעלות פוטנציאל גבוהה להתפתחות וקידום. </w:t>
      </w:r>
      <w:r w:rsidR="001C2E9C">
        <w:rPr>
          <w:rFonts w:cs="David" w:hint="cs"/>
          <w:sz w:val="24"/>
          <w:szCs w:val="24"/>
          <w:rtl/>
        </w:rPr>
        <w:t>צוין כי, כתוצאה מזאת, החברות הנ"ל זקוקות ל</w:t>
      </w:r>
      <w:r w:rsidRPr="001C2E9C">
        <w:rPr>
          <w:rFonts w:cs="David" w:hint="cs"/>
          <w:sz w:val="24"/>
          <w:szCs w:val="24"/>
          <w:rtl/>
        </w:rPr>
        <w:t>סיוע חיצוני, דבר ה</w:t>
      </w:r>
      <w:r w:rsidR="001C2E9C" w:rsidRPr="001C2E9C">
        <w:rPr>
          <w:rFonts w:cs="David" w:hint="cs"/>
          <w:sz w:val="24"/>
          <w:szCs w:val="24"/>
          <w:rtl/>
        </w:rPr>
        <w:t>מאפשר ל</w:t>
      </w:r>
      <w:r w:rsidR="001C2E9C">
        <w:rPr>
          <w:rFonts w:cs="David" w:hint="cs"/>
          <w:sz w:val="24"/>
          <w:szCs w:val="24"/>
          <w:rtl/>
        </w:rPr>
        <w:t>חברות ישראליות מקבילות להיכנס לתוך השוק האמל"טי</w:t>
      </w:r>
      <w:r w:rsidR="001C2E9C" w:rsidRPr="001C2E9C">
        <w:rPr>
          <w:rFonts w:cs="David" w:hint="cs"/>
          <w:sz w:val="24"/>
          <w:szCs w:val="24"/>
          <w:rtl/>
        </w:rPr>
        <w:t xml:space="preserve">, </w:t>
      </w:r>
      <w:r w:rsidRPr="001C2E9C">
        <w:rPr>
          <w:rFonts w:cs="David" w:hint="cs"/>
          <w:sz w:val="24"/>
          <w:szCs w:val="24"/>
          <w:rtl/>
        </w:rPr>
        <w:t xml:space="preserve">כאשר ישראל </w:t>
      </w:r>
      <w:r w:rsidR="001C2E9C">
        <w:rPr>
          <w:rFonts w:cs="David" w:hint="cs"/>
          <w:sz w:val="24"/>
          <w:szCs w:val="24"/>
          <w:rtl/>
        </w:rPr>
        <w:t>נתפסת בראיה האמל"טית כ</w:t>
      </w:r>
      <w:r w:rsidR="001C2E9C" w:rsidRPr="001C2E9C">
        <w:rPr>
          <w:rFonts w:cs="David" w:hint="cs"/>
          <w:sz w:val="24"/>
          <w:szCs w:val="24"/>
          <w:rtl/>
        </w:rPr>
        <w:t xml:space="preserve">מודל </w:t>
      </w:r>
      <w:r w:rsidRPr="001C2E9C">
        <w:rPr>
          <w:rFonts w:cs="David" w:hint="cs"/>
          <w:sz w:val="24"/>
          <w:szCs w:val="24"/>
          <w:rtl/>
        </w:rPr>
        <w:t xml:space="preserve">לפיתוח </w:t>
      </w:r>
      <w:r w:rsidR="001C2E9C" w:rsidRPr="001C2E9C">
        <w:rPr>
          <w:rFonts w:cs="David" w:hint="cs"/>
          <w:sz w:val="24"/>
          <w:szCs w:val="24"/>
          <w:rtl/>
        </w:rPr>
        <w:t>על בסיס מימון מצומצם</w:t>
      </w:r>
      <w:r w:rsidR="001C2E9C">
        <w:rPr>
          <w:rFonts w:cs="David" w:hint="cs"/>
          <w:sz w:val="24"/>
          <w:szCs w:val="24"/>
          <w:rtl/>
        </w:rPr>
        <w:t>,</w:t>
      </w:r>
      <w:r w:rsidR="001C2E9C" w:rsidRPr="001C2E9C">
        <w:rPr>
          <w:rFonts w:cs="David" w:hint="cs"/>
          <w:sz w:val="24"/>
          <w:szCs w:val="24"/>
          <w:rtl/>
        </w:rPr>
        <w:t xml:space="preserve"> אך עם הישגים משמעותיים</w:t>
      </w:r>
      <w:r w:rsidRPr="001C2E9C">
        <w:rPr>
          <w:rFonts w:cs="David" w:hint="cs"/>
          <w:sz w:val="24"/>
          <w:szCs w:val="24"/>
          <w:rtl/>
        </w:rPr>
        <w:t xml:space="preserve">. </w:t>
      </w:r>
    </w:p>
    <w:p w:rsidR="001C2E9C" w:rsidRDefault="001C2E9C" w:rsidP="001C2E9C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בנוסף, הוצגו התכניות השונות של הרשות במסגרת המאמץ לעידוד הייצוא של חברות ישראליות. מרבית התכניות מכלילות סל מימון משמעותי לחברות המצריכות עזרה כלכלית לצורך ביצוע הליכי ייצוא.  </w:t>
      </w:r>
    </w:p>
    <w:p w:rsidR="00AE7188" w:rsidRDefault="00284311" w:rsidP="00AE7188">
      <w:pPr>
        <w:rPr>
          <w:rFonts w:cs="David"/>
          <w:b/>
          <w:bCs/>
          <w:sz w:val="24"/>
          <w:szCs w:val="24"/>
          <w:rtl/>
        </w:rPr>
      </w:pPr>
      <w:bookmarkStart w:id="0" w:name="_GoBack"/>
      <w:r w:rsidRPr="00284311">
        <w:rPr>
          <w:rFonts w:cs="David"/>
          <w:b/>
          <w:bCs/>
          <w:sz w:val="24"/>
          <w:szCs w:val="24"/>
          <w:rtl/>
        </w:rPr>
        <w:t>רנה פיינשטיין</w:t>
      </w:r>
      <w:r w:rsidR="00AE7188">
        <w:rPr>
          <w:rFonts w:cs="David" w:hint="cs"/>
          <w:b/>
          <w:bCs/>
          <w:sz w:val="24"/>
          <w:szCs w:val="24"/>
          <w:rtl/>
        </w:rPr>
        <w:t xml:space="preserve"> : </w:t>
      </w:r>
      <w:r w:rsidR="001C2E9C">
        <w:rPr>
          <w:rFonts w:cs="David" w:hint="cs"/>
          <w:b/>
          <w:bCs/>
          <w:sz w:val="24"/>
          <w:szCs w:val="24"/>
          <w:rtl/>
        </w:rPr>
        <w:t xml:space="preserve">נקודות </w:t>
      </w:r>
      <w:bookmarkEnd w:id="0"/>
      <w:r w:rsidR="001C2E9C">
        <w:rPr>
          <w:rFonts w:cs="David" w:hint="cs"/>
          <w:b/>
          <w:bCs/>
          <w:sz w:val="24"/>
          <w:szCs w:val="24"/>
          <w:rtl/>
        </w:rPr>
        <w:t>מרכזיות שצוינו במפגש</w:t>
      </w:r>
    </w:p>
    <w:p w:rsidR="001C2E9C" w:rsidRPr="004F5C09" w:rsidRDefault="004B0787" w:rsidP="004F5C09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 w:rsidRPr="004F5C09">
        <w:rPr>
          <w:rFonts w:cs="David" w:hint="cs"/>
          <w:sz w:val="24"/>
          <w:szCs w:val="24"/>
          <w:rtl/>
        </w:rPr>
        <w:t>חשוב לדעת כי מדינות אמל"ט הינם בעלות משאבים כספיים גדולים מישראל, אך זאת לא מת</w:t>
      </w:r>
      <w:r w:rsidR="004F5C09">
        <w:rPr>
          <w:rFonts w:cs="David" w:hint="cs"/>
          <w:sz w:val="24"/>
          <w:szCs w:val="24"/>
          <w:rtl/>
        </w:rPr>
        <w:t>ו</w:t>
      </w:r>
      <w:r w:rsidRPr="004F5C09">
        <w:rPr>
          <w:rFonts w:cs="David" w:hint="cs"/>
          <w:sz w:val="24"/>
          <w:szCs w:val="24"/>
          <w:rtl/>
        </w:rPr>
        <w:t>רגם בשיעור</w:t>
      </w:r>
      <w:r w:rsidR="004F5C09">
        <w:rPr>
          <w:rFonts w:cs="David" w:hint="cs"/>
          <w:sz w:val="24"/>
          <w:szCs w:val="24"/>
          <w:rtl/>
        </w:rPr>
        <w:t>י</w:t>
      </w:r>
      <w:r w:rsidRPr="004F5C09">
        <w:rPr>
          <w:rFonts w:cs="David" w:hint="cs"/>
          <w:sz w:val="24"/>
          <w:szCs w:val="24"/>
          <w:rtl/>
        </w:rPr>
        <w:t xml:space="preserve"> ייצור מספיק </w:t>
      </w:r>
      <w:r w:rsidR="004F5C09">
        <w:rPr>
          <w:rFonts w:cs="David" w:hint="cs"/>
          <w:sz w:val="24"/>
          <w:szCs w:val="24"/>
          <w:rtl/>
        </w:rPr>
        <w:t>גבוהים</w:t>
      </w:r>
      <w:r w:rsidRPr="004F5C09">
        <w:rPr>
          <w:rFonts w:cs="David" w:hint="cs"/>
          <w:sz w:val="24"/>
          <w:szCs w:val="24"/>
          <w:rtl/>
        </w:rPr>
        <w:t>. ישראל נמדדת כמדינה מתקדמת יותר על בסיס מדדים כגון מספר פטנטים, יכולת להפעלת משאבי אנוש ועוד.</w:t>
      </w:r>
    </w:p>
    <w:p w:rsidR="004B0787" w:rsidRPr="004F5C09" w:rsidRDefault="004B0787" w:rsidP="004F5C09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 w:rsidRPr="004F5C09">
        <w:rPr>
          <w:rFonts w:cs="David" w:hint="cs"/>
          <w:sz w:val="24"/>
          <w:szCs w:val="24"/>
          <w:rtl/>
        </w:rPr>
        <w:t>יצוין כי עולם האינטרנט והטלפוניה מתקדמים מהר ומהווים שווקים בעלי פוטנציאל משמעותי, כאשר 10% ממשתמשי האינטרנט בעולם הינם ממדינות אמל"ט</w:t>
      </w:r>
      <w:r w:rsidR="004F5C09">
        <w:rPr>
          <w:rFonts w:cs="David" w:hint="cs"/>
          <w:sz w:val="24"/>
          <w:szCs w:val="24"/>
          <w:rtl/>
        </w:rPr>
        <w:t>, ו</w:t>
      </w:r>
      <w:r w:rsidR="004F5C09" w:rsidRPr="004F5C09">
        <w:rPr>
          <w:rFonts w:cs="David" w:hint="cs"/>
          <w:sz w:val="24"/>
          <w:szCs w:val="24"/>
          <w:rtl/>
        </w:rPr>
        <w:t>בעתיד הקרוב</w:t>
      </w:r>
      <w:r w:rsidR="004F5C09">
        <w:rPr>
          <w:rFonts w:cs="David" w:hint="cs"/>
          <w:sz w:val="24"/>
          <w:szCs w:val="24"/>
          <w:rtl/>
        </w:rPr>
        <w:t xml:space="preserve">, </w:t>
      </w:r>
      <w:r w:rsidRPr="004F5C09">
        <w:rPr>
          <w:rFonts w:cs="David" w:hint="cs"/>
          <w:sz w:val="24"/>
          <w:szCs w:val="24"/>
          <w:rtl/>
        </w:rPr>
        <w:t>צפויה הגברת הנתון זה. אמל"ט חווה קפיצה טכנולוגית כאשר פייסבוק הפך ל</w:t>
      </w:r>
      <w:r w:rsidR="004F5C09">
        <w:rPr>
          <w:rFonts w:cs="David" w:hint="cs"/>
          <w:sz w:val="24"/>
          <w:szCs w:val="24"/>
          <w:rtl/>
        </w:rPr>
        <w:t xml:space="preserve">היות </w:t>
      </w:r>
      <w:r w:rsidRPr="004F5C09">
        <w:rPr>
          <w:rFonts w:cs="David" w:hint="cs"/>
          <w:sz w:val="24"/>
          <w:szCs w:val="24"/>
          <w:rtl/>
        </w:rPr>
        <w:t>רשת חברתית מאוד פופולארית וכאשר קיימת חדיר</w:t>
      </w:r>
      <w:r w:rsidR="004F5C09">
        <w:rPr>
          <w:rFonts w:cs="David" w:hint="cs"/>
          <w:sz w:val="24"/>
          <w:szCs w:val="24"/>
          <w:rtl/>
        </w:rPr>
        <w:t xml:space="preserve">ה של סמארטפונים לאורך כל היבשת. בנוסף, הודגש כי פרו הפכה להיות מרכז </w:t>
      </w:r>
      <w:r w:rsidR="004F5C09">
        <w:rPr>
          <w:rFonts w:cs="David"/>
          <w:sz w:val="24"/>
          <w:szCs w:val="24"/>
        </w:rPr>
        <w:t>software</w:t>
      </w:r>
      <w:r w:rsidR="004F5C09">
        <w:rPr>
          <w:rFonts w:cs="David" w:hint="cs"/>
          <w:sz w:val="24"/>
          <w:szCs w:val="24"/>
          <w:rtl/>
        </w:rPr>
        <w:t xml:space="preserve"> ביבשת.</w:t>
      </w:r>
    </w:p>
    <w:p w:rsidR="004F5C09" w:rsidRDefault="004F5C09" w:rsidP="004F5C09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 w:rsidRPr="004F5C09">
        <w:rPr>
          <w:rFonts w:cs="David" w:hint="cs"/>
          <w:sz w:val="24"/>
          <w:szCs w:val="24"/>
          <w:rtl/>
        </w:rPr>
        <w:t>בנוסף, ניתן דגש לתחום ה-</w:t>
      </w:r>
      <w:r w:rsidRPr="004F5C09">
        <w:rPr>
          <w:rFonts w:cs="David"/>
          <w:sz w:val="24"/>
          <w:szCs w:val="24"/>
        </w:rPr>
        <w:t>Lowtech</w:t>
      </w:r>
      <w:r w:rsidRPr="004F5C09">
        <w:rPr>
          <w:rFonts w:cs="David" w:hint="cs"/>
          <w:sz w:val="24"/>
          <w:szCs w:val="24"/>
          <w:rtl/>
        </w:rPr>
        <w:t xml:space="preserve"> בכך שצריך למצוא פתרונות בתחום זה באמל"ט. זאת מהסיבה כי באמל"ט מתמקדים בהרכבה, ולא בייצור.</w:t>
      </w:r>
    </w:p>
    <w:p w:rsidR="004B0787" w:rsidRDefault="004F5C09" w:rsidP="004F5C09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יש להיזהר מחברות חיצוניות מתחרות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באמל"ט קיימת נוכחות והשקעה גבוהות של חברות מגרמניה, קוראה ואנגליה.</w:t>
      </w:r>
      <w:r w:rsidRPr="004F5C09">
        <w:rPr>
          <w:rFonts w:cs="David" w:hint="cs"/>
          <w:sz w:val="24"/>
          <w:szCs w:val="24"/>
          <w:rtl/>
        </w:rPr>
        <w:t xml:space="preserve"> </w:t>
      </w:r>
      <w:r w:rsidR="004B0787" w:rsidRPr="004F5C09">
        <w:rPr>
          <w:rFonts w:cs="David" w:hint="cs"/>
          <w:sz w:val="24"/>
          <w:szCs w:val="24"/>
          <w:rtl/>
        </w:rPr>
        <w:t xml:space="preserve">  </w:t>
      </w:r>
    </w:p>
    <w:p w:rsidR="001C2E9C" w:rsidRDefault="001C2E9C" w:rsidP="00AE7188">
      <w:pPr>
        <w:rPr>
          <w:rFonts w:cs="David"/>
          <w:b/>
          <w:bCs/>
          <w:sz w:val="24"/>
          <w:szCs w:val="24"/>
          <w:rtl/>
        </w:rPr>
      </w:pPr>
    </w:p>
    <w:p w:rsidR="00AE7188" w:rsidRPr="00AE7188" w:rsidRDefault="00AE7188" w:rsidP="00AE7188">
      <w:pPr>
        <w:rPr>
          <w:rFonts w:cs="David"/>
          <w:b/>
          <w:bCs/>
          <w:sz w:val="24"/>
          <w:szCs w:val="24"/>
          <w:rtl/>
        </w:rPr>
      </w:pPr>
    </w:p>
    <w:sectPr w:rsidR="00AE7188" w:rsidRPr="00AE7188" w:rsidSect="006C73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3284"/>
    <w:multiLevelType w:val="hybridMultilevel"/>
    <w:tmpl w:val="64241D7A"/>
    <w:lvl w:ilvl="0" w:tplc="9EB62D5A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2E36"/>
    <w:multiLevelType w:val="hybridMultilevel"/>
    <w:tmpl w:val="7D3E2070"/>
    <w:lvl w:ilvl="0" w:tplc="888857B0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88"/>
    <w:rsid w:val="001A4D33"/>
    <w:rsid w:val="001C2E9C"/>
    <w:rsid w:val="00284311"/>
    <w:rsid w:val="004B0787"/>
    <w:rsid w:val="004F5C09"/>
    <w:rsid w:val="006C7362"/>
    <w:rsid w:val="00A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9D18F-08D8-43FF-AD15-2F41BEE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2017-06-15T08:05:00Z</dcterms:created>
  <dcterms:modified xsi:type="dcterms:W3CDTF">2017-06-26T08:27:00Z</dcterms:modified>
</cp:coreProperties>
</file>